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1E" w:rsidRPr="00A4368C" w:rsidRDefault="00A4368C" w:rsidP="00A436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368C">
        <w:rPr>
          <w:rFonts w:ascii="Times New Roman" w:hAnsi="Times New Roman" w:cs="Times New Roman"/>
          <w:b/>
          <w:sz w:val="32"/>
          <w:szCs w:val="32"/>
        </w:rPr>
        <w:t>Правила пожарной безопасности</w:t>
      </w:r>
    </w:p>
    <w:p w:rsidR="00A4368C" w:rsidRPr="00A4368C" w:rsidRDefault="00A4368C" w:rsidP="00A436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368C">
        <w:rPr>
          <w:rFonts w:ascii="Times New Roman" w:hAnsi="Times New Roman" w:cs="Times New Roman"/>
          <w:sz w:val="28"/>
          <w:szCs w:val="28"/>
        </w:rPr>
        <w:t>не оставляйте включёнными электроприборы (утюг, паяльник, прибор для выжигания и др.) после работы с ними;</w:t>
      </w:r>
    </w:p>
    <w:p w:rsidR="00A4368C" w:rsidRPr="00A4368C" w:rsidRDefault="00A4368C" w:rsidP="00A436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368C">
        <w:rPr>
          <w:rFonts w:ascii="Times New Roman" w:hAnsi="Times New Roman" w:cs="Times New Roman"/>
          <w:sz w:val="28"/>
          <w:szCs w:val="28"/>
        </w:rPr>
        <w:t>не включайте в одну розетку несколько мощных потребителей электроэнергии;</w:t>
      </w:r>
    </w:p>
    <w:p w:rsidR="00A4368C" w:rsidRPr="00A4368C" w:rsidRDefault="00A4368C" w:rsidP="00A436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368C">
        <w:rPr>
          <w:rFonts w:ascii="Times New Roman" w:hAnsi="Times New Roman" w:cs="Times New Roman"/>
          <w:sz w:val="28"/>
          <w:szCs w:val="28"/>
        </w:rPr>
        <w:t>не закрывайте электролампы и другие электросветильники бумагой;</w:t>
      </w:r>
    </w:p>
    <w:p w:rsidR="00A4368C" w:rsidRPr="00A4368C" w:rsidRDefault="00A4368C" w:rsidP="00A436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368C">
        <w:rPr>
          <w:rFonts w:ascii="Times New Roman" w:hAnsi="Times New Roman" w:cs="Times New Roman"/>
          <w:sz w:val="28"/>
          <w:szCs w:val="28"/>
        </w:rPr>
        <w:t>пользуясь свечами, изолируйте их от стола огнестойкими материалами;</w:t>
      </w:r>
    </w:p>
    <w:p w:rsidR="00A4368C" w:rsidRPr="00A4368C" w:rsidRDefault="00A4368C" w:rsidP="00A436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368C">
        <w:rPr>
          <w:rFonts w:ascii="Times New Roman" w:hAnsi="Times New Roman" w:cs="Times New Roman"/>
          <w:sz w:val="28"/>
          <w:szCs w:val="28"/>
        </w:rPr>
        <w:t>не используйте бензин для растопки печи;</w:t>
      </w:r>
    </w:p>
    <w:p w:rsidR="00A4368C" w:rsidRPr="00A4368C" w:rsidRDefault="00A4368C" w:rsidP="00A436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368C">
        <w:rPr>
          <w:rFonts w:ascii="Times New Roman" w:hAnsi="Times New Roman" w:cs="Times New Roman"/>
          <w:sz w:val="28"/>
          <w:szCs w:val="28"/>
        </w:rPr>
        <w:t>не заправляйте керосиновые приборы (лампы, керогазы) во время их работы;</w:t>
      </w:r>
    </w:p>
    <w:p w:rsidR="00A4368C" w:rsidRPr="00A4368C" w:rsidRDefault="00A4368C" w:rsidP="00A436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368C">
        <w:rPr>
          <w:rFonts w:ascii="Times New Roman" w:hAnsi="Times New Roman" w:cs="Times New Roman"/>
          <w:sz w:val="28"/>
          <w:szCs w:val="28"/>
        </w:rPr>
        <w:t>не применяйте бенгальские огни, хлопушки и другие пиротехнические средства в квартирах;</w:t>
      </w:r>
    </w:p>
    <w:p w:rsidR="00A4368C" w:rsidRPr="00A4368C" w:rsidRDefault="00A4368C" w:rsidP="00A436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368C">
        <w:rPr>
          <w:rFonts w:ascii="Times New Roman" w:hAnsi="Times New Roman" w:cs="Times New Roman"/>
          <w:sz w:val="28"/>
          <w:szCs w:val="28"/>
        </w:rPr>
        <w:t xml:space="preserve">не устраивайте игр со спичками, другими горящими предметами </w:t>
      </w:r>
      <w:proofErr w:type="gramStart"/>
      <w:r w:rsidRPr="00A4368C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A4368C">
        <w:rPr>
          <w:rFonts w:ascii="Times New Roman" w:hAnsi="Times New Roman" w:cs="Times New Roman"/>
          <w:sz w:val="28"/>
          <w:szCs w:val="28"/>
        </w:rPr>
        <w:t>незатушенные</w:t>
      </w:r>
      <w:proofErr w:type="spellEnd"/>
      <w:r w:rsidRPr="00A4368C">
        <w:rPr>
          <w:rFonts w:ascii="Times New Roman" w:hAnsi="Times New Roman" w:cs="Times New Roman"/>
          <w:sz w:val="28"/>
          <w:szCs w:val="28"/>
        </w:rPr>
        <w:t xml:space="preserve"> угли, шлак, зола, головешки) и  легковоспламеняющимися материалами</w:t>
      </w:r>
    </w:p>
    <w:sectPr w:rsidR="00A4368C" w:rsidRPr="00A4368C" w:rsidSect="0001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E5A14"/>
    <w:multiLevelType w:val="hybridMultilevel"/>
    <w:tmpl w:val="559E0C84"/>
    <w:lvl w:ilvl="0" w:tplc="42CAB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4368C"/>
    <w:rsid w:val="0001121E"/>
    <w:rsid w:val="00A4368C"/>
    <w:rsid w:val="00F4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2017-10-17T14:00:00Z</dcterms:created>
  <dcterms:modified xsi:type="dcterms:W3CDTF">2017-10-17T14:10:00Z</dcterms:modified>
</cp:coreProperties>
</file>